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E6" w:rsidRDefault="00107AAC" w:rsidP="00107AA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แนวทางการดำเนินงานตามหลัก</w:t>
      </w:r>
      <w:proofErr w:type="spellStart"/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ธรรมาภิ</w:t>
      </w:r>
      <w:proofErr w:type="spellEnd"/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บาล</w:t>
      </w:r>
    </w:p>
    <w:p w:rsidR="007727D0" w:rsidRPr="007727D0" w:rsidRDefault="007727D0" w:rsidP="00107AAC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DF392D" w:rsidRDefault="00107AAC" w:rsidP="00DF392D">
      <w:pPr>
        <w:tabs>
          <w:tab w:val="left" w:pos="99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7727D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bidi="th-TH"/>
        </w:rPr>
        <w:t>คำชี้แจง</w:t>
      </w:r>
      <w:r w:rsidR="00DF392D">
        <w:rPr>
          <w:rFonts w:ascii="TH Sarabun New" w:hAnsi="TH Sarabun New" w:cs="TH Sarabun New" w:hint="cs"/>
          <w:sz w:val="32"/>
          <w:szCs w:val="32"/>
          <w:cs/>
        </w:rPr>
        <w:tab/>
        <w:t xml:space="preserve">1. </w:t>
      </w:r>
      <w:r w:rsidR="00DF392D">
        <w:rPr>
          <w:rFonts w:ascii="TH Sarabun New" w:hAnsi="TH Sarabun New" w:cs="TH Sarabun New" w:hint="cs"/>
          <w:sz w:val="32"/>
          <w:szCs w:val="32"/>
          <w:cs/>
          <w:lang w:bidi="th-TH"/>
        </w:rPr>
        <w:t>หลัก</w:t>
      </w:r>
      <w:proofErr w:type="spellStart"/>
      <w:r w:rsidR="00DF392D">
        <w:rPr>
          <w:rFonts w:ascii="TH Sarabun New" w:hAnsi="TH Sarabun New" w:cs="TH Sarabun New" w:hint="cs"/>
          <w:sz w:val="32"/>
          <w:szCs w:val="32"/>
          <w:cs/>
          <w:lang w:bidi="th-TH"/>
        </w:rPr>
        <w:t>ธรรมาภิ</w:t>
      </w:r>
      <w:proofErr w:type="spellEnd"/>
      <w:r w:rsidR="00DF392D">
        <w:rPr>
          <w:rFonts w:ascii="TH Sarabun New" w:hAnsi="TH Sarabun New" w:cs="TH Sarabun New" w:hint="cs"/>
          <w:sz w:val="32"/>
          <w:szCs w:val="32"/>
          <w:cs/>
          <w:lang w:bidi="th-TH"/>
        </w:rPr>
        <w:t>บาลของการบริหารกิจการของมหาวิทยาลัยมี</w:t>
      </w:r>
      <w:r w:rsidR="00DF392D">
        <w:rPr>
          <w:rFonts w:ascii="TH Sarabun New" w:hAnsi="TH Sarabun New" w:cs="TH Sarabun New" w:hint="cs"/>
          <w:sz w:val="32"/>
          <w:szCs w:val="32"/>
          <w:cs/>
        </w:rPr>
        <w:t xml:space="preserve"> 10 </w:t>
      </w:r>
      <w:r w:rsidR="00DF392D">
        <w:rPr>
          <w:rFonts w:ascii="TH Sarabun New" w:hAnsi="TH Sarabun New" w:cs="TH Sarabun New" w:hint="cs"/>
          <w:sz w:val="32"/>
          <w:szCs w:val="32"/>
          <w:cs/>
          <w:lang w:bidi="th-TH"/>
        </w:rPr>
        <w:t>ข้อ</w:t>
      </w:r>
    </w:p>
    <w:p w:rsidR="00DF392D" w:rsidRDefault="00DF392D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โปรดนำเสนอแนวทางการดำเนินงานตามหลัก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ธรรมาภิ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บาลในแต่ละข้อ ให้ครอบคลุม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พันธ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กิจ ของมหาวิทยาลัย</w:t>
      </w:r>
    </w:p>
    <w:p w:rsidR="00305C84" w:rsidRP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sz w:val="16"/>
          <w:szCs w:val="16"/>
        </w:rPr>
      </w:pPr>
    </w:p>
    <w:p w:rsidR="00DF392D" w:rsidRPr="00305C84" w:rsidRDefault="00DF392D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F11C67" w:rsidRPr="00305C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</w:t>
      </w:r>
      <w:r w:rsidR="00305C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1 </w:t>
      </w:r>
      <w:r w:rsidR="00F11C67" w:rsidRPr="00305C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หลักประสิทธิผล</w:t>
      </w:r>
    </w:p>
    <w:p w:rsidR="00F11C67" w:rsidRDefault="00F11C67" w:rsidP="00305C84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การจัดการเรียนการสอน  มีแนวทางการดำเนินงาน ดังนี้</w:t>
      </w: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การวิจัย มีแนวทางการดำเนินงาน ดังนี้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การบริการวิชาการ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มีแนวทางการดำเนินงาน ดังนี้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การทำนุบำรุงศิลปะและวัฒนธรรม มีแนวทางการดำเนินงาน ดังนี้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การผลิตและพัฒนาครู และบุคลากรทางการศึกษา  มีแนวทางการดำเนินงาน ดังนี้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305C84" w:rsidRDefault="00305C84" w:rsidP="00305C84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</w:p>
    <w:p w:rsidR="00305C84" w:rsidRDefault="00305C84" w:rsidP="008F316D">
      <w:pPr>
        <w:tabs>
          <w:tab w:val="left" w:pos="990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 2 หลักประสิทธิภาพ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การจัดการเรียนการสอน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ab/>
        <w:t>การวิจัย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การบริการวิชาการ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การทำนุบำรุงศิลปะและวัฒนธรรม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การผลิตและพัฒนาครู และบุคลากรทางการศึกษา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C44C2F" w:rsidRPr="007727D0" w:rsidRDefault="00C44C2F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305C84" w:rsidRDefault="00305C84" w:rsidP="008F316D">
      <w:pPr>
        <w:tabs>
          <w:tab w:val="left" w:pos="990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 3 หลักการตอบสนอง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การจัดการเรียนการสอน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การวิจัย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การบริการวิชาการ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C44C2F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การทำนุบำรุงศิลปะและวัฒนธรรม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การผลิตและพัฒนาครู และบุคลากรทางการศึกษา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 w:hint="cs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C44C2F" w:rsidRPr="007727D0" w:rsidRDefault="00C44C2F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 4 หลักภาระรับผิดชอบ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การจัดการเรียนการสอน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การวิจัย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8F316D" w:rsidRDefault="007727D0" w:rsidP="00C44C2F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การบริการวิชาการ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การทำนุบำรุงศิลปะและวัฒนธรรม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การผลิตและพัฒนาครู และบุคลากรทางการศึกษา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P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C44C2F" w:rsidRDefault="00C44C2F">
      <w:pPr>
        <w:spacing w:after="200" w:line="276" w:lineRule="auto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br w:type="page"/>
      </w: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ข้อ 5 หลักความโปร่งใส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การจัดการเรียนการสอน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การวิจัย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การบริการวิชาการ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8F316D" w:rsidRDefault="007727D0" w:rsidP="00C44C2F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การทำนุบำรุงศิลปะและวัฒนธรรม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การผลิตและพัฒนาครู และบุคลากรทางการศึกษา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C44C2F" w:rsidRPr="007727D0" w:rsidRDefault="00C44C2F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 6 หลักการมีส่วนร่วม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การจัดการเรียนการสอน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การวิจัย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C44C2F" w:rsidRDefault="007727D0" w:rsidP="00C44C2F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การบริการวิชาการ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การทำนุบำรุงศิลปะและวัฒนธรรม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8F316D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การผลิตและพัฒนาครู และบุคลากรทางการศึกษา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C44C2F" w:rsidRPr="007727D0" w:rsidRDefault="00C44C2F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 7 หลักการกระจายอำนาจ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การจัดการเรียนการสอน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การวิจัย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การบริการวิชาการ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การทำนุบำรุงศิลปะและวัฒนธรรม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C44C2F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ab/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การผลิตและพัฒนาครู และบุคลากรทางการศึกษา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P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8F316D" w:rsidRDefault="008F316D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 8 หลักนิติธรรม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การจัดการเรียนการสอน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การวิจัย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การบริการวิชาการ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การทำนุบำรุงศิลปะและวัฒนธรรม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การผลิตและพัฒนาครู และบุคลากรทางการศึกษา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C44C2F" w:rsidRDefault="00C44C2F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C44C2F" w:rsidRDefault="00C44C2F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C44C2F" w:rsidRDefault="00C44C2F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C44C2F" w:rsidRDefault="00C44C2F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C44C2F" w:rsidRDefault="00C44C2F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ข้อ 9 หลักความเสมอภาค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การจัดการเรียนการสอน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การวิจัย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การบริการวิชาการ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การทำนุบำรุงศิลปะและวัฒนธรรม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การผลิตและพัฒนาครู และบุคลากรทางการศึกษา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C44C2F" w:rsidRPr="007727D0" w:rsidRDefault="00C44C2F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305C84" w:rsidRDefault="00305C84" w:rsidP="00DF392D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727D0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ข้อ 10 หลักมุ่งเน้นฉันทามติ</w:t>
      </w:r>
    </w:p>
    <w:p w:rsidR="007727D0" w:rsidRDefault="0011536F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7727D0">
        <w:rPr>
          <w:rFonts w:ascii="TH Sarabun New" w:hAnsi="TH Sarabun New" w:cs="TH Sarabun New" w:hint="cs"/>
          <w:sz w:val="32"/>
          <w:szCs w:val="32"/>
          <w:cs/>
          <w:lang w:bidi="th-TH"/>
        </w:rPr>
        <w:t>การจัดการเรียนการสอน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การวิจัย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8F316D" w:rsidRDefault="007727D0" w:rsidP="00C44C2F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ab/>
        <w:t>การบริการวิชาการ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C44C2F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7727D0">
        <w:rPr>
          <w:rFonts w:ascii="TH Sarabun New" w:hAnsi="TH Sarabun New" w:cs="TH Sarabun New" w:hint="cs"/>
          <w:sz w:val="32"/>
          <w:szCs w:val="32"/>
          <w:cs/>
          <w:lang w:bidi="th-TH"/>
        </w:rPr>
        <w:t>การทำนุบำรุงศิลปะและวัฒนธรรม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630" w:hanging="63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การผลิตและพัฒนาครู และบุคลากรทางการศึกษา  มีแนวทางการดำเนินงาน ดังนี้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1).......................................................................................................................................................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2)......................................................................................................................................................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lang w:bidi="th-TH"/>
        </w:rPr>
        <w:t>.</w:t>
      </w:r>
    </w:p>
    <w:p w:rsid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3).......................................................................................................................................................</w:t>
      </w:r>
    </w:p>
    <w:p w:rsidR="007727D0" w:rsidRPr="007727D0" w:rsidRDefault="007727D0" w:rsidP="007727D0">
      <w:pPr>
        <w:tabs>
          <w:tab w:val="left" w:pos="990"/>
        </w:tabs>
        <w:ind w:left="1170" w:hanging="117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4).......................................................................................................................................................</w:t>
      </w:r>
    </w:p>
    <w:sectPr w:rsidR="007727D0" w:rsidRPr="007727D0" w:rsidSect="0011536F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58" w:rsidRDefault="00875958" w:rsidP="008B009F">
      <w:r>
        <w:separator/>
      </w:r>
    </w:p>
  </w:endnote>
  <w:endnote w:type="continuationSeparator" w:id="0">
    <w:p w:rsidR="00875958" w:rsidRDefault="00875958" w:rsidP="008B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58" w:rsidRDefault="00875958" w:rsidP="008B009F">
      <w:r>
        <w:separator/>
      </w:r>
    </w:p>
  </w:footnote>
  <w:footnote w:type="continuationSeparator" w:id="0">
    <w:p w:rsidR="00875958" w:rsidRDefault="00875958" w:rsidP="008B0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06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8B009F" w:rsidRPr="008B009F" w:rsidRDefault="00D740BF">
        <w:pPr>
          <w:pStyle w:val="af5"/>
          <w:jc w:val="right"/>
          <w:rPr>
            <w:rFonts w:ascii="TH Sarabun New" w:hAnsi="TH Sarabun New" w:cs="TH Sarabun New"/>
            <w:sz w:val="32"/>
            <w:szCs w:val="32"/>
          </w:rPr>
        </w:pPr>
        <w:r w:rsidRPr="008B009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8B009F" w:rsidRPr="008B009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8B009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44C2F" w:rsidRPr="00C44C2F">
          <w:rPr>
            <w:rFonts w:ascii="TH Sarabun New" w:hAnsi="TH Sarabun New" w:cs="TH Sarabun New"/>
            <w:noProof/>
            <w:sz w:val="32"/>
            <w:szCs w:val="32"/>
            <w:lang w:val="th-TH" w:bidi="th-TH"/>
          </w:rPr>
          <w:t>2</w:t>
        </w:r>
        <w:r w:rsidRPr="008B009F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8B009F" w:rsidRDefault="008B009F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07AAC"/>
    <w:rsid w:val="00107AAC"/>
    <w:rsid w:val="0011536F"/>
    <w:rsid w:val="00305C84"/>
    <w:rsid w:val="004856DE"/>
    <w:rsid w:val="00511BC5"/>
    <w:rsid w:val="007727D0"/>
    <w:rsid w:val="00874C71"/>
    <w:rsid w:val="00875958"/>
    <w:rsid w:val="008B009F"/>
    <w:rsid w:val="008F316D"/>
    <w:rsid w:val="00B8140A"/>
    <w:rsid w:val="00BB4956"/>
    <w:rsid w:val="00C34635"/>
    <w:rsid w:val="00C44C2F"/>
    <w:rsid w:val="00D740BF"/>
    <w:rsid w:val="00DF392D"/>
    <w:rsid w:val="00F1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9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9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9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9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9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9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9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9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F39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F39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F39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DF392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F392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F392D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F392D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F392D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F39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39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DF39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39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F39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392D"/>
    <w:rPr>
      <w:b/>
      <w:bCs/>
    </w:rPr>
  </w:style>
  <w:style w:type="character" w:styleId="a8">
    <w:name w:val="Emphasis"/>
    <w:basedOn w:val="a0"/>
    <w:uiPriority w:val="20"/>
    <w:qFormat/>
    <w:rsid w:val="00DF39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F392D"/>
    <w:rPr>
      <w:szCs w:val="32"/>
    </w:rPr>
  </w:style>
  <w:style w:type="paragraph" w:styleId="aa">
    <w:name w:val="List Paragraph"/>
    <w:basedOn w:val="a"/>
    <w:uiPriority w:val="34"/>
    <w:qFormat/>
    <w:rsid w:val="00DF392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F392D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DF392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F392D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F392D"/>
    <w:rPr>
      <w:b/>
      <w:i/>
      <w:sz w:val="24"/>
    </w:rPr>
  </w:style>
  <w:style w:type="character" w:styleId="af">
    <w:name w:val="Subtle Emphasis"/>
    <w:uiPriority w:val="19"/>
    <w:qFormat/>
    <w:rsid w:val="00DF392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F392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F392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F392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F392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F392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B009F"/>
    <w:pPr>
      <w:tabs>
        <w:tab w:val="center" w:pos="4513"/>
        <w:tab w:val="right" w:pos="9026"/>
      </w:tabs>
    </w:pPr>
  </w:style>
  <w:style w:type="character" w:customStyle="1" w:styleId="af6">
    <w:name w:val="หัวกระดาษ อักขระ"/>
    <w:basedOn w:val="a0"/>
    <w:link w:val="af5"/>
    <w:uiPriority w:val="99"/>
    <w:rsid w:val="008B009F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8B009F"/>
    <w:pPr>
      <w:tabs>
        <w:tab w:val="center" w:pos="4513"/>
        <w:tab w:val="right" w:pos="9026"/>
      </w:tabs>
    </w:pPr>
  </w:style>
  <w:style w:type="character" w:customStyle="1" w:styleId="af8">
    <w:name w:val="ท้ายกระดาษ อักขระ"/>
    <w:basedOn w:val="a0"/>
    <w:link w:val="af7"/>
    <w:uiPriority w:val="99"/>
    <w:semiHidden/>
    <w:rsid w:val="008B00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123555</dc:creator>
  <cp:lastModifiedBy>Lookpla</cp:lastModifiedBy>
  <cp:revision>9</cp:revision>
  <dcterms:created xsi:type="dcterms:W3CDTF">2015-12-09T04:06:00Z</dcterms:created>
  <dcterms:modified xsi:type="dcterms:W3CDTF">2015-12-21T06:42:00Z</dcterms:modified>
</cp:coreProperties>
</file>